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sz w:val="36"/>
          <w:szCs w:val="36"/>
        </w:rPr>
        <w:t>年“空中丝绸之路”建设优秀服务示范案例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业态创新示范案例申请表</w:t>
      </w:r>
    </w:p>
    <w:p>
      <w:pPr>
        <w:jc w:val="center"/>
        <w:rPr>
          <w:rFonts w:ascii="仿宋_GB2312" w:eastAsia="仿宋_GB2312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041"/>
        <w:gridCol w:w="1908"/>
        <w:gridCol w:w="1385"/>
        <w:gridCol w:w="339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4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中文</w:t>
            </w:r>
          </w:p>
        </w:tc>
        <w:tc>
          <w:tcPr>
            <w:tcW w:w="6684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44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英文</w:t>
            </w:r>
          </w:p>
        </w:tc>
        <w:tc>
          <w:tcPr>
            <w:tcW w:w="6684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性质</w:t>
            </w:r>
          </w:p>
        </w:tc>
        <w:tc>
          <w:tcPr>
            <w:tcW w:w="7725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机关或事业单位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学协会组织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□国有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企业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□中外合资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企业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混合所有制企业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□外商独资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企业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□民营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企业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经营范围</w:t>
            </w:r>
          </w:p>
        </w:tc>
        <w:tc>
          <w:tcPr>
            <w:tcW w:w="7725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注册资本</w:t>
            </w:r>
          </w:p>
        </w:tc>
        <w:tc>
          <w:tcPr>
            <w:tcW w:w="294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万元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成立时间</w:t>
            </w:r>
          </w:p>
        </w:tc>
        <w:tc>
          <w:tcPr>
            <w:tcW w:w="3391" w:type="dxa"/>
            <w:vAlign w:val="center"/>
          </w:tcPr>
          <w:p>
            <w:pPr>
              <w:ind w:firstLine="2880" w:firstLineChars="1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联系地址</w:t>
            </w:r>
          </w:p>
        </w:tc>
        <w:tc>
          <w:tcPr>
            <w:tcW w:w="7725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94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办公电话</w:t>
            </w:r>
          </w:p>
        </w:tc>
        <w:tc>
          <w:tcPr>
            <w:tcW w:w="33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294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33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1" w:hRule="atLeast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简介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（500字以内）</w:t>
            </w:r>
          </w:p>
        </w:tc>
        <w:tc>
          <w:tcPr>
            <w:tcW w:w="772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4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申请案例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中文</w:t>
            </w:r>
          </w:p>
        </w:tc>
        <w:tc>
          <w:tcPr>
            <w:tcW w:w="668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44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英文</w:t>
            </w:r>
          </w:p>
        </w:tc>
        <w:tc>
          <w:tcPr>
            <w:tcW w:w="668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0" w:hRule="atLeast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案例简述（1200字以内）</w:t>
            </w:r>
          </w:p>
        </w:tc>
        <w:tc>
          <w:tcPr>
            <w:tcW w:w="772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</w:trPr>
        <w:tc>
          <w:tcPr>
            <w:tcW w:w="1444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申请承诺书</w:t>
            </w:r>
          </w:p>
        </w:tc>
        <w:tc>
          <w:tcPr>
            <w:tcW w:w="7725" w:type="dxa"/>
            <w:gridSpan w:val="4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承诺本申报材料全部真实有效。我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信用和纳税记录良好，五年内无违法违规或重大投诉记录。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2520" w:firstLineChars="10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代表人（签名，并加盖公章）：</w:t>
            </w:r>
          </w:p>
          <w:p>
            <w:pPr>
              <w:ind w:firstLine="3960" w:firstLineChars="16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  月      日</w:t>
            </w:r>
          </w:p>
        </w:tc>
      </w:tr>
    </w:tbl>
    <w:p>
      <w:pPr>
        <w:rPr>
          <w:rFonts w:hint="eastAsia" w:ascii="仿宋" w:hAnsi="仿宋" w:eastAsia="仿宋" w:cs="仿宋"/>
          <w:b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注：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1.申报表格一式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三</w:t>
      </w:r>
      <w:r>
        <w:rPr>
          <w:rFonts w:hint="eastAsia" w:ascii="仿宋" w:hAnsi="仿宋" w:eastAsia="仿宋" w:cs="仿宋"/>
          <w:sz w:val="24"/>
          <w:szCs w:val="24"/>
        </w:rPr>
        <w:t>份（一份正本，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 w:cs="仿宋"/>
          <w:sz w:val="24"/>
          <w:szCs w:val="24"/>
        </w:rPr>
        <w:t>份副本），需同时提供书面版本及电子版本。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2.正式申报时，须提供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单位</w:t>
      </w:r>
      <w:r>
        <w:rPr>
          <w:rFonts w:hint="eastAsia" w:ascii="仿宋" w:hAnsi="仿宋" w:eastAsia="仿宋" w:cs="仿宋"/>
          <w:sz w:val="24"/>
          <w:szCs w:val="24"/>
        </w:rPr>
        <w:t>法人营业执照副本。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单位</w:t>
      </w:r>
      <w:r>
        <w:rPr>
          <w:rFonts w:hint="eastAsia" w:ascii="仿宋" w:hAnsi="仿宋" w:eastAsia="仿宋" w:cs="仿宋"/>
          <w:sz w:val="24"/>
          <w:szCs w:val="24"/>
        </w:rPr>
        <w:t>可自愿提供获得的专利认证、奖励证书等证明文件，供评审参阅。</w:t>
      </w: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  <w:color w:val="444444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0" w:h="16840"/>
      <w:pgMar w:top="1417" w:right="1417" w:bottom="1417" w:left="141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DY5M2E4NDNhYmRlMTAzNDgwOGViYzY3MGFjMzExN2UifQ=="/>
  </w:docVars>
  <w:rsids>
    <w:rsidRoot w:val="00414942"/>
    <w:rsid w:val="00381969"/>
    <w:rsid w:val="003B6231"/>
    <w:rsid w:val="00414942"/>
    <w:rsid w:val="004C4897"/>
    <w:rsid w:val="0075280D"/>
    <w:rsid w:val="00832419"/>
    <w:rsid w:val="00B513E6"/>
    <w:rsid w:val="00BB2D69"/>
    <w:rsid w:val="00FA47D9"/>
    <w:rsid w:val="021D04A3"/>
    <w:rsid w:val="0AC51BB9"/>
    <w:rsid w:val="0CD84C5D"/>
    <w:rsid w:val="0D930A61"/>
    <w:rsid w:val="10B66396"/>
    <w:rsid w:val="16746005"/>
    <w:rsid w:val="17C80313"/>
    <w:rsid w:val="19D22475"/>
    <w:rsid w:val="1B78488C"/>
    <w:rsid w:val="1D425148"/>
    <w:rsid w:val="1E67136B"/>
    <w:rsid w:val="2C8A31B4"/>
    <w:rsid w:val="2CAF109D"/>
    <w:rsid w:val="31830F80"/>
    <w:rsid w:val="39F57FA3"/>
    <w:rsid w:val="42B327A0"/>
    <w:rsid w:val="47F80CCD"/>
    <w:rsid w:val="4A037E90"/>
    <w:rsid w:val="4A5971B6"/>
    <w:rsid w:val="4A7D0FEB"/>
    <w:rsid w:val="52E71420"/>
    <w:rsid w:val="540E52E5"/>
    <w:rsid w:val="54E64E4C"/>
    <w:rsid w:val="56F532BF"/>
    <w:rsid w:val="61A15E25"/>
    <w:rsid w:val="6E804FF7"/>
    <w:rsid w:val="70D603F1"/>
    <w:rsid w:val="7745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1943</Words>
  <Characters>2009</Characters>
  <Lines>13</Lines>
  <Paragraphs>3</Paragraphs>
  <TotalTime>15</TotalTime>
  <ScaleCrop>false</ScaleCrop>
  <LinksUpToDate>false</LinksUpToDate>
  <CharactersWithSpaces>2225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2022-06-28T15:58:00Z</dcterms:created>
  <dc:creator>Kingsoft-PDF</dc:creator>
  <cp:keywords>62bab4821d1b0400158230a6</cp:keywords>
  <cp:lastModifiedBy>纪锦流年</cp:lastModifiedBy>
  <dcterms:modified xsi:type="dcterms:W3CDTF">2022-07-01T06:56:18Z</dcterms:modified>
  <dc:subject>pdfbuilder</dc:subject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2022-06-28T15:58:06Z</vt:filetime>
  </property>
  <property fmtid="{D5CDD505-2E9C-101B-9397-08002B2CF9AE}" pid="4" name="KSOProductBuildVer">
    <vt:lpwstr>2052-11.1.0.11830</vt:lpwstr>
  </property>
  <property fmtid="{D5CDD505-2E9C-101B-9397-08002B2CF9AE}" pid="5" name="ICV">
    <vt:lpwstr>FA674235D2FA4D2C865721C8D38B6734</vt:lpwstr>
  </property>
</Properties>
</file>